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724" w:rsidRPr="004D6724" w:rsidRDefault="004D6724" w:rsidP="004D6724">
      <w:pPr>
        <w:jc w:val="center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bookmarkStart w:id="0" w:name="_GoBack"/>
      <w:bookmarkEnd w:id="0"/>
      <w:r w:rsidRPr="004D6724">
        <w:rPr>
          <w:rFonts w:asciiTheme="majorBidi" w:eastAsia="Times New Roman" w:hAnsiTheme="majorBidi" w:cstheme="majorBidi"/>
          <w:b/>
          <w:bCs/>
          <w:sz w:val="24"/>
          <w:szCs w:val="24"/>
        </w:rPr>
        <w:t>QUESTION I-20 Marks</w:t>
      </w:r>
    </w:p>
    <w:p w:rsidR="004D6724" w:rsidRPr="004D6724" w:rsidRDefault="004D6724" w:rsidP="004D6724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4D6724">
        <w:rPr>
          <w:rFonts w:asciiTheme="majorBidi" w:hAnsiTheme="majorBidi" w:cstheme="majorBidi"/>
          <w:b/>
          <w:bCs/>
          <w:sz w:val="24"/>
          <w:szCs w:val="24"/>
        </w:rPr>
        <w:t>SELECT THE BEST ANSWER (1.33 Mark Each Question)</w:t>
      </w:r>
    </w:p>
    <w:p w:rsidR="004D6724" w:rsidRPr="004D6724" w:rsidRDefault="004D6724" w:rsidP="004D672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D6724" w:rsidRPr="004D6724" w:rsidRDefault="004D6724" w:rsidP="004D6724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6724">
        <w:rPr>
          <w:rFonts w:ascii="Times New Roman" w:eastAsia="Times New Roman" w:hAnsi="Times New Roman" w:cs="Times New Roman"/>
          <w:sz w:val="24"/>
          <w:szCs w:val="24"/>
        </w:rPr>
        <w:t>D</w:t>
      </w:r>
    </w:p>
    <w:p w:rsidR="004D6724" w:rsidRPr="004D6724" w:rsidRDefault="004D6724" w:rsidP="004D6724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6724">
        <w:rPr>
          <w:rFonts w:ascii="Times New Roman" w:eastAsia="Times New Roman" w:hAnsi="Times New Roman" w:cs="Times New Roman"/>
          <w:sz w:val="24"/>
          <w:szCs w:val="24"/>
        </w:rPr>
        <w:t>A</w:t>
      </w:r>
    </w:p>
    <w:p w:rsidR="004D6724" w:rsidRPr="004D6724" w:rsidRDefault="004D6724" w:rsidP="004D6724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6724">
        <w:rPr>
          <w:rFonts w:ascii="Times New Roman" w:eastAsia="Times New Roman" w:hAnsi="Times New Roman" w:cs="Times New Roman"/>
          <w:sz w:val="24"/>
          <w:szCs w:val="24"/>
        </w:rPr>
        <w:t>C</w:t>
      </w:r>
    </w:p>
    <w:p w:rsidR="004D6724" w:rsidRPr="004D6724" w:rsidRDefault="004D6724" w:rsidP="004D6724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6724">
        <w:rPr>
          <w:rFonts w:ascii="Times New Roman" w:eastAsia="Times New Roman" w:hAnsi="Times New Roman" w:cs="Times New Roman"/>
          <w:sz w:val="24"/>
          <w:szCs w:val="24"/>
        </w:rPr>
        <w:t>A</w:t>
      </w:r>
    </w:p>
    <w:p w:rsidR="004D6724" w:rsidRPr="004D6724" w:rsidRDefault="004D6724" w:rsidP="004D6724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6724">
        <w:rPr>
          <w:rFonts w:ascii="Times New Roman" w:eastAsia="Times New Roman" w:hAnsi="Times New Roman" w:cs="Times New Roman"/>
          <w:sz w:val="24"/>
          <w:szCs w:val="24"/>
        </w:rPr>
        <w:t>C</w:t>
      </w:r>
    </w:p>
    <w:p w:rsidR="004D6724" w:rsidRPr="004D6724" w:rsidRDefault="004D6724" w:rsidP="004D6724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6724">
        <w:rPr>
          <w:rFonts w:ascii="Times New Roman" w:eastAsia="Times New Roman" w:hAnsi="Times New Roman" w:cs="Times New Roman"/>
          <w:sz w:val="24"/>
          <w:szCs w:val="24"/>
        </w:rPr>
        <w:t>A</w:t>
      </w:r>
    </w:p>
    <w:p w:rsidR="004D6724" w:rsidRPr="004D6724" w:rsidRDefault="004D6724" w:rsidP="004D6724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6724">
        <w:rPr>
          <w:rFonts w:ascii="Times New Roman" w:eastAsia="Times New Roman" w:hAnsi="Times New Roman" w:cs="Times New Roman"/>
          <w:sz w:val="24"/>
          <w:szCs w:val="24"/>
        </w:rPr>
        <w:t>A</w:t>
      </w:r>
    </w:p>
    <w:p w:rsidR="004D6724" w:rsidRPr="004D6724" w:rsidRDefault="004D6724" w:rsidP="004D6724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6724">
        <w:rPr>
          <w:rFonts w:ascii="Times New Roman" w:eastAsia="Times New Roman" w:hAnsi="Times New Roman" w:cs="Times New Roman"/>
          <w:sz w:val="24"/>
          <w:szCs w:val="24"/>
        </w:rPr>
        <w:t>A</w:t>
      </w:r>
    </w:p>
    <w:p w:rsidR="004D6724" w:rsidRPr="004D6724" w:rsidRDefault="004D6724" w:rsidP="004D6724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6724">
        <w:rPr>
          <w:rFonts w:ascii="Times New Roman" w:eastAsia="Times New Roman" w:hAnsi="Times New Roman" w:cs="Times New Roman"/>
          <w:sz w:val="24"/>
          <w:szCs w:val="24"/>
        </w:rPr>
        <w:t>D</w:t>
      </w:r>
    </w:p>
    <w:p w:rsidR="004D6724" w:rsidRPr="004D6724" w:rsidRDefault="004D6724" w:rsidP="004D6724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6724">
        <w:rPr>
          <w:rFonts w:ascii="Times New Roman" w:eastAsia="Times New Roman" w:hAnsi="Times New Roman" w:cs="Times New Roman"/>
          <w:sz w:val="24"/>
          <w:szCs w:val="24"/>
        </w:rPr>
        <w:t>D</w:t>
      </w:r>
    </w:p>
    <w:p w:rsidR="004D6724" w:rsidRPr="004D6724" w:rsidRDefault="004D6724" w:rsidP="004D6724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6724">
        <w:rPr>
          <w:rFonts w:ascii="Times New Roman" w:eastAsia="Times New Roman" w:hAnsi="Times New Roman" w:cs="Times New Roman"/>
          <w:sz w:val="24"/>
          <w:szCs w:val="24"/>
        </w:rPr>
        <w:t>A</w:t>
      </w:r>
    </w:p>
    <w:p w:rsidR="004D6724" w:rsidRPr="004D6724" w:rsidRDefault="004D6724" w:rsidP="004D6724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6724">
        <w:rPr>
          <w:rFonts w:ascii="Times New Roman" w:eastAsia="Times New Roman" w:hAnsi="Times New Roman" w:cs="Times New Roman"/>
          <w:sz w:val="24"/>
          <w:szCs w:val="24"/>
        </w:rPr>
        <w:t>D</w:t>
      </w:r>
    </w:p>
    <w:p w:rsidR="004D6724" w:rsidRPr="004D6724" w:rsidRDefault="004D6724" w:rsidP="004D6724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6724">
        <w:rPr>
          <w:rFonts w:ascii="Times New Roman" w:eastAsia="Times New Roman" w:hAnsi="Times New Roman" w:cs="Times New Roman"/>
          <w:sz w:val="24"/>
          <w:szCs w:val="24"/>
        </w:rPr>
        <w:t>C</w:t>
      </w:r>
    </w:p>
    <w:p w:rsidR="004D6724" w:rsidRPr="004D6724" w:rsidRDefault="004D6724" w:rsidP="004D6724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6724">
        <w:rPr>
          <w:rFonts w:ascii="Times New Roman" w:eastAsia="Times New Roman" w:hAnsi="Times New Roman" w:cs="Times New Roman"/>
          <w:sz w:val="24"/>
          <w:szCs w:val="24"/>
        </w:rPr>
        <w:t>D</w:t>
      </w:r>
    </w:p>
    <w:p w:rsidR="004D6724" w:rsidRPr="004D6724" w:rsidRDefault="004D6724" w:rsidP="004D6724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D6724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4D672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4D6724" w:rsidRPr="004D6724" w:rsidRDefault="004D6724" w:rsidP="004D6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30" w:type="dxa"/>
        <w:tblInd w:w="93" w:type="dxa"/>
        <w:tblLook w:val="04A0" w:firstRow="1" w:lastRow="0" w:firstColumn="1" w:lastColumn="0" w:noHBand="0" w:noVBand="1"/>
      </w:tblPr>
      <w:tblGrid>
        <w:gridCol w:w="3758"/>
        <w:gridCol w:w="213"/>
        <w:gridCol w:w="954"/>
        <w:gridCol w:w="1066"/>
        <w:gridCol w:w="1077"/>
        <w:gridCol w:w="1055"/>
        <w:gridCol w:w="1040"/>
        <w:gridCol w:w="980"/>
      </w:tblGrid>
      <w:tr w:rsidR="004D6724" w:rsidRPr="004D6724" w:rsidTr="00C63A86">
        <w:trPr>
          <w:trHeight w:val="290"/>
        </w:trPr>
        <w:tc>
          <w:tcPr>
            <w:tcW w:w="99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FF0000"/>
              </w:rPr>
              <w:t>a)</w:t>
            </w:r>
            <w:r w:rsidRPr="004D6724">
              <w:rPr>
                <w:rFonts w:ascii="Calibri" w:eastAsia="Times New Roman" w:hAnsi="Calibri" w:cs="Times New Roman"/>
                <w:color w:val="000000"/>
              </w:rPr>
              <w:t>Laurentian In.</w:t>
            </w:r>
          </w:p>
        </w:tc>
      </w:tr>
      <w:tr w:rsidR="004D6724" w:rsidRPr="004D6724" w:rsidTr="00C63A86">
        <w:trPr>
          <w:trHeight w:val="290"/>
        </w:trPr>
        <w:tc>
          <w:tcPr>
            <w:tcW w:w="99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 xml:space="preserve">cost of goods manufactured schedule </w:t>
            </w:r>
          </w:p>
        </w:tc>
      </w:tr>
      <w:tr w:rsidR="004D6724" w:rsidRPr="004D6724" w:rsidTr="00C63A86">
        <w:trPr>
          <w:trHeight w:val="290"/>
        </w:trPr>
        <w:tc>
          <w:tcPr>
            <w:tcW w:w="99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the first Quarter of 2017</w:t>
            </w:r>
          </w:p>
        </w:tc>
      </w:tr>
      <w:tr w:rsidR="004D6724" w:rsidRPr="004D6724" w:rsidTr="00C63A86">
        <w:trPr>
          <w:trHeight w:val="290"/>
        </w:trPr>
        <w:tc>
          <w:tcPr>
            <w:tcW w:w="3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Work in Process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6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$15,000</w:t>
            </w:r>
          </w:p>
        </w:tc>
      </w:tr>
      <w:tr w:rsidR="004D6724" w:rsidRPr="004D6724" w:rsidTr="00C63A86">
        <w:trPr>
          <w:trHeight w:val="290"/>
        </w:trPr>
        <w:tc>
          <w:tcPr>
            <w:tcW w:w="3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Direct Materials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3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Raw Materials Inventory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6"/>
              </w:numPr>
              <w:tabs>
                <w:tab w:val="left" w:pos="1465"/>
              </w:tabs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6,000</w:t>
            </w: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3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Raw Materials Purchased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6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single"/>
              </w:rPr>
              <w:t>132,000</w:t>
            </w: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3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Raw Materials Available for us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138,000</w:t>
            </w: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3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Less Raw Materials Inventory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6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8,000</w:t>
            </w: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3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Less Indirect Materials Inventory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7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single"/>
              </w:rPr>
              <w:t>10,000</w:t>
            </w: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3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Direct Material used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7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$120,000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3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Direct Labour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6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200,000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3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Applied FOH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7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400,000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3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Total Manufacturing Cost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single"/>
              </w:rPr>
              <w:t>720,000</w:t>
            </w:r>
          </w:p>
        </w:tc>
      </w:tr>
      <w:tr w:rsidR="004D6724" w:rsidRPr="004D6724" w:rsidTr="00C63A86">
        <w:trPr>
          <w:trHeight w:val="290"/>
        </w:trPr>
        <w:tc>
          <w:tcPr>
            <w:tcW w:w="3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Total Costs of Work in process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6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735,000</w:t>
            </w:r>
          </w:p>
        </w:tc>
      </w:tr>
      <w:tr w:rsidR="004D6724" w:rsidRPr="004D6724" w:rsidTr="00C63A86">
        <w:trPr>
          <w:trHeight w:val="290"/>
        </w:trPr>
        <w:tc>
          <w:tcPr>
            <w:tcW w:w="3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Less Work in process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6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single"/>
              </w:rPr>
              <w:t>25,000</w:t>
            </w:r>
          </w:p>
        </w:tc>
      </w:tr>
      <w:tr w:rsidR="004D6724" w:rsidRPr="004D6724" w:rsidTr="00C63A86">
        <w:trPr>
          <w:trHeight w:val="290"/>
        </w:trPr>
        <w:tc>
          <w:tcPr>
            <w:tcW w:w="3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Costs of Goods Manufactured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6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u w:val="doub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double"/>
              </w:rPr>
              <w:t>710,000</w:t>
            </w:r>
          </w:p>
        </w:tc>
      </w:tr>
      <w:tr w:rsidR="004D6724" w:rsidRPr="004D6724" w:rsidTr="00C63A86">
        <w:trPr>
          <w:trHeight w:val="290"/>
        </w:trPr>
        <w:tc>
          <w:tcPr>
            <w:tcW w:w="3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color w:val="FF0000"/>
              </w:rPr>
            </w:pPr>
            <w:r w:rsidRPr="004D6724">
              <w:rPr>
                <w:rFonts w:ascii="Calibri" w:eastAsia="Times New Roman" w:hAnsi="Calibri" w:cs="Times New Roman"/>
                <w:color w:val="FF0000"/>
              </w:rPr>
              <w:t>= 1 Mark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color w:val="FF0000"/>
              </w:rPr>
            </w:pPr>
            <w:r w:rsidRPr="004D6724">
              <w:rPr>
                <w:rFonts w:ascii="Calibri" w:eastAsia="Times New Roman" w:hAnsi="Calibri" w:cs="Times New Roman"/>
                <w:color w:val="FF0000"/>
              </w:rPr>
              <w:t>= 0.5 Mark</w:t>
            </w: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double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double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4D6724">
              <w:rPr>
                <w:rFonts w:ascii="Calibri" w:eastAsia="Times New Roman" w:hAnsi="Calibri" w:cs="Times New Roman"/>
                <w:color w:val="FF0000"/>
              </w:rPr>
              <w:t>b) Total actual overhead =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$509,100.</w:t>
            </w:r>
            <w:r w:rsidRPr="004D6724">
              <w:rPr>
                <w:rFonts w:ascii="Calibri" w:eastAsia="Times New Roman" w:hAnsi="Calibri" w:cs="Times New Roman"/>
                <w:color w:val="FF0000"/>
              </w:rPr>
              <w:t>5 MARK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double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less applied oh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single"/>
              </w:rPr>
              <w:t>500,000</w:t>
            </w:r>
            <w:r w:rsidRPr="004D6724">
              <w:rPr>
                <w:rFonts w:ascii="Calibri" w:eastAsia="Times New Roman" w:hAnsi="Calibri" w:cs="Times New Roman"/>
                <w:color w:val="000000"/>
              </w:rPr>
              <w:t>.</w:t>
            </w:r>
            <w:r w:rsidRPr="004D6724">
              <w:rPr>
                <w:rFonts w:ascii="Calibri" w:eastAsia="Times New Roman" w:hAnsi="Calibri" w:cs="Times New Roman"/>
                <w:color w:val="FF0000"/>
              </w:rPr>
              <w:t>5 MARK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double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under-applied OH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u w:val="doub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double"/>
              </w:rPr>
              <w:t>$9,100</w:t>
            </w:r>
            <w:r w:rsidRPr="004D6724">
              <w:rPr>
                <w:rFonts w:ascii="Calibri" w:eastAsia="Times New Roman" w:hAnsi="Calibri" w:cs="Times New Roman"/>
                <w:color w:val="FF0000"/>
              </w:rPr>
              <w:t>.5 MARK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double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single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double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4D6724">
              <w:rPr>
                <w:rFonts w:ascii="Calibri" w:eastAsia="Times New Roman" w:hAnsi="Calibri" w:cs="Times New Roman"/>
                <w:color w:val="FF0000"/>
              </w:rPr>
              <w:t xml:space="preserve">c) </w:t>
            </w:r>
            <w:r w:rsidRPr="004D6724">
              <w:rPr>
                <w:rFonts w:ascii="Calibri" w:eastAsia="Times New Roman" w:hAnsi="Calibri" w:cs="Times New Roman"/>
              </w:rPr>
              <w:t>ending inventory of WIP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$30,000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double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 xml:space="preserve"> ending inventory of finished goods inventory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$80,000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double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Cost of Good s sold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single"/>
              </w:rPr>
              <w:t>$800,000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double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total cots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$910,000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double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double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 xml:space="preserve">Journal entry to close the under-applied OH 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double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WIP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 xml:space="preserve">$300 </w:t>
            </w:r>
            <w:r w:rsidRPr="004D6724">
              <w:rPr>
                <w:rFonts w:ascii="Calibri" w:eastAsia="Times New Roman" w:hAnsi="Calibri" w:cs="Times New Roman"/>
                <w:color w:val="FF0000"/>
              </w:rPr>
              <w:t>0.75 MARK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double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FG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 xml:space="preserve">$800 </w:t>
            </w:r>
            <w:r w:rsidRPr="004D6724">
              <w:rPr>
                <w:rFonts w:ascii="Calibri" w:eastAsia="Times New Roman" w:hAnsi="Calibri" w:cs="Times New Roman"/>
                <w:color w:val="FF0000"/>
              </w:rPr>
              <w:t>0.75 MARK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CGS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 xml:space="preserve">$8,000 </w:t>
            </w:r>
            <w:r w:rsidRPr="004D6724">
              <w:rPr>
                <w:rFonts w:ascii="Calibri" w:eastAsia="Times New Roman" w:hAnsi="Calibri" w:cs="Times New Roman"/>
                <w:color w:val="FF0000"/>
              </w:rPr>
              <w:t>0.75 MARK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MOH</w:t>
            </w: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 xml:space="preserve">$9,100 </w:t>
            </w:r>
            <w:r w:rsidRPr="004D6724">
              <w:rPr>
                <w:rFonts w:ascii="Calibri" w:eastAsia="Times New Roman" w:hAnsi="Calibri" w:cs="Times New Roman"/>
                <w:color w:val="FF0000"/>
              </w:rPr>
              <w:t>0.75 MARK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4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gridAfter w:val="2"/>
          <w:wAfter w:w="2020" w:type="dxa"/>
          <w:trHeight w:val="290"/>
        </w:trPr>
        <w:tc>
          <w:tcPr>
            <w:tcW w:w="79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</w:rPr>
            </w:pPr>
            <w:r w:rsidRPr="004D6724">
              <w:rPr>
                <w:rFonts w:ascii="Calibri" w:eastAsia="Times New Roman" w:hAnsi="Calibri" w:cs="Times New Roman"/>
                <w:color w:val="FF0000"/>
              </w:rPr>
              <w:lastRenderedPageBreak/>
              <w:t>d)Laurentian In</w:t>
            </w:r>
          </w:p>
        </w:tc>
      </w:tr>
      <w:tr w:rsidR="004D6724" w:rsidRPr="004D6724" w:rsidTr="00C63A86">
        <w:trPr>
          <w:gridAfter w:val="2"/>
          <w:wAfter w:w="2020" w:type="dxa"/>
          <w:trHeight w:val="290"/>
        </w:trPr>
        <w:tc>
          <w:tcPr>
            <w:tcW w:w="79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Income Statement</w:t>
            </w:r>
          </w:p>
        </w:tc>
      </w:tr>
      <w:tr w:rsidR="004D6724" w:rsidRPr="004D6724" w:rsidTr="00C63A86">
        <w:trPr>
          <w:gridAfter w:val="2"/>
          <w:wAfter w:w="2020" w:type="dxa"/>
          <w:trHeight w:val="290"/>
        </w:trPr>
        <w:tc>
          <w:tcPr>
            <w:tcW w:w="79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Third Quarter ended 2017</w:t>
            </w:r>
          </w:p>
        </w:tc>
      </w:tr>
      <w:tr w:rsidR="004D6724" w:rsidRPr="004D6724" w:rsidTr="00C63A86">
        <w:trPr>
          <w:gridAfter w:val="2"/>
          <w:wAfter w:w="2020" w:type="dxa"/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Sales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3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928,000</w:t>
            </w:r>
          </w:p>
        </w:tc>
      </w:tr>
      <w:tr w:rsidR="004D6724" w:rsidRPr="004D6724" w:rsidTr="00C63A86">
        <w:trPr>
          <w:gridAfter w:val="2"/>
          <w:wAfter w:w="2020" w:type="dxa"/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Cost of Goods Sold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gridAfter w:val="2"/>
          <w:wAfter w:w="2020" w:type="dxa"/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 xml:space="preserve">Finished goods Inventory 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4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10,000</w:t>
            </w: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gridAfter w:val="2"/>
          <w:wAfter w:w="2020" w:type="dxa"/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Cost of Goods Manufactured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5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single"/>
              </w:rPr>
              <w:t>870,000</w:t>
            </w: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gridAfter w:val="2"/>
          <w:wAfter w:w="2020" w:type="dxa"/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Cost of Goods available for sale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880,000</w:t>
            </w: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gridAfter w:val="2"/>
          <w:wAfter w:w="2020" w:type="dxa"/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less adjusted Finished Goods Inventory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5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single"/>
              </w:rPr>
              <w:t>80,800</w:t>
            </w: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gridAfter w:val="2"/>
          <w:wAfter w:w="2020" w:type="dxa"/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Cost of Good s Sold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799,200</w:t>
            </w: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gridAfter w:val="2"/>
          <w:wAfter w:w="2020" w:type="dxa"/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Plus under-applied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5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8,000</w:t>
            </w: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single"/>
              </w:rPr>
              <w:t>807,200</w:t>
            </w:r>
          </w:p>
        </w:tc>
      </w:tr>
      <w:tr w:rsidR="004D6724" w:rsidRPr="004D6724" w:rsidTr="00C63A86">
        <w:trPr>
          <w:gridAfter w:val="2"/>
          <w:wAfter w:w="2020" w:type="dxa"/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Gross Profit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4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120,800</w:t>
            </w:r>
          </w:p>
        </w:tc>
      </w:tr>
      <w:tr w:rsidR="004D6724" w:rsidRPr="004D6724" w:rsidTr="00C63A86">
        <w:trPr>
          <w:gridAfter w:val="2"/>
          <w:wAfter w:w="2020" w:type="dxa"/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Operating Expenses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gridAfter w:val="2"/>
          <w:wAfter w:w="2020" w:type="dxa"/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Selling  Expenses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20,000</w:t>
            </w: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gridAfter w:val="2"/>
          <w:wAfter w:w="2020" w:type="dxa"/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General Expenses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25,000</w:t>
            </w: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gridAfter w:val="2"/>
          <w:wAfter w:w="2020" w:type="dxa"/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 xml:space="preserve">Administrative  expenses 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single"/>
              </w:rPr>
              <w:t>25,000</w:t>
            </w: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gridAfter w:val="2"/>
          <w:wAfter w:w="2020" w:type="dxa"/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Total Operating Expenses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4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single"/>
              </w:rPr>
              <w:t>70,000</w:t>
            </w:r>
          </w:p>
        </w:tc>
      </w:tr>
      <w:tr w:rsidR="004D6724" w:rsidRPr="004D6724" w:rsidTr="00C63A86">
        <w:trPr>
          <w:gridAfter w:val="2"/>
          <w:wAfter w:w="2020" w:type="dxa"/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Net Income before taxes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50,800</w:t>
            </w:r>
          </w:p>
        </w:tc>
      </w:tr>
      <w:tr w:rsidR="004D6724" w:rsidRPr="004D6724" w:rsidTr="00C63A86">
        <w:trPr>
          <w:gridAfter w:val="2"/>
          <w:wAfter w:w="2020" w:type="dxa"/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Income tax Expenses 40%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4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single"/>
              </w:rPr>
              <w:t>20,320</w:t>
            </w:r>
          </w:p>
        </w:tc>
      </w:tr>
      <w:tr w:rsidR="004D6724" w:rsidRPr="004D6724" w:rsidTr="00C63A86">
        <w:trPr>
          <w:gridAfter w:val="2"/>
          <w:wAfter w:w="2020" w:type="dxa"/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Net Income</w:t>
            </w: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4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u w:val="doub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double"/>
              </w:rPr>
              <w:t>30,480</w:t>
            </w:r>
          </w:p>
        </w:tc>
      </w:tr>
      <w:tr w:rsidR="004D6724" w:rsidRPr="004D6724" w:rsidTr="00C63A86">
        <w:trPr>
          <w:trHeight w:val="290"/>
        </w:trPr>
        <w:tc>
          <w:tcPr>
            <w:tcW w:w="3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 xml:space="preserve">= </w:t>
            </w:r>
            <w:r w:rsidRPr="004D6724">
              <w:rPr>
                <w:rFonts w:ascii="Calibri" w:eastAsia="Times New Roman" w:hAnsi="Calibri" w:cs="Times New Roman"/>
                <w:color w:val="FF0000"/>
              </w:rPr>
              <w:t>1 Mark</w:t>
            </w:r>
          </w:p>
        </w:tc>
        <w:tc>
          <w:tcPr>
            <w:tcW w:w="1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 xml:space="preserve">= </w:t>
            </w:r>
            <w:r w:rsidRPr="004D6724">
              <w:rPr>
                <w:rFonts w:ascii="Calibri" w:eastAsia="Times New Roman" w:hAnsi="Calibri" w:cs="Times New Roman"/>
                <w:color w:val="FF0000"/>
              </w:rPr>
              <w:t>0.5 Mark</w:t>
            </w:r>
          </w:p>
        </w:tc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u w:val="double"/>
              </w:rPr>
            </w:pPr>
          </w:p>
        </w:tc>
      </w:tr>
    </w:tbl>
    <w:p w:rsidR="004D6724" w:rsidRPr="004D6724" w:rsidRDefault="004D6724" w:rsidP="004D6724">
      <w:pPr>
        <w:jc w:val="center"/>
        <w:rPr>
          <w:rFonts w:ascii="Times New Roman" w:eastAsia="Times New Roman" w:hAnsi="Times New Roman" w:cs="Times New Roman"/>
          <w:color w:val="FF0000"/>
          <w:sz w:val="40"/>
          <w:szCs w:val="40"/>
          <w:lang w:val="en-CA"/>
        </w:rPr>
      </w:pPr>
    </w:p>
    <w:p w:rsidR="004D6724" w:rsidRPr="004D6724" w:rsidRDefault="004D6724" w:rsidP="004D6724">
      <w:pPr>
        <w:jc w:val="center"/>
        <w:rPr>
          <w:rFonts w:ascii="Times New Roman" w:eastAsia="Times New Roman" w:hAnsi="Times New Roman" w:cs="Times New Roman"/>
          <w:color w:val="FF0000"/>
          <w:sz w:val="40"/>
          <w:szCs w:val="40"/>
          <w:lang w:val="en-CA"/>
        </w:rPr>
      </w:pPr>
    </w:p>
    <w:p w:rsidR="004D6724" w:rsidRPr="004D6724" w:rsidRDefault="004D6724" w:rsidP="004D6724">
      <w:pPr>
        <w:rPr>
          <w:rFonts w:ascii="Times New Roman" w:eastAsia="Times New Roman" w:hAnsi="Times New Roman" w:cs="Times New Roman"/>
          <w:color w:val="FF0000"/>
          <w:sz w:val="40"/>
          <w:szCs w:val="40"/>
          <w:lang w:val="en-CA"/>
        </w:rPr>
      </w:pPr>
      <w:r w:rsidRPr="004D6724">
        <w:rPr>
          <w:rFonts w:ascii="Times New Roman" w:eastAsia="Times New Roman" w:hAnsi="Times New Roman" w:cs="Times New Roman"/>
          <w:color w:val="FF0000"/>
          <w:sz w:val="40"/>
          <w:szCs w:val="40"/>
          <w:lang w:val="en-CA"/>
        </w:rPr>
        <w:br w:type="page"/>
      </w:r>
    </w:p>
    <w:p w:rsidR="004D6724" w:rsidRPr="004D6724" w:rsidRDefault="004D6724" w:rsidP="004D6724">
      <w:pPr>
        <w:jc w:val="center"/>
        <w:rPr>
          <w:rFonts w:ascii="Times New Roman" w:eastAsia="Times New Roman" w:hAnsi="Times New Roman" w:cs="Times New Roman"/>
          <w:color w:val="FF0000"/>
          <w:sz w:val="40"/>
          <w:szCs w:val="40"/>
          <w:lang w:val="en-CA"/>
        </w:rPr>
      </w:pPr>
      <w:r w:rsidRPr="004D6724">
        <w:rPr>
          <w:rFonts w:ascii="Times New Roman" w:eastAsia="Times New Roman" w:hAnsi="Times New Roman" w:cs="Times New Roman"/>
          <w:color w:val="FF0000"/>
          <w:sz w:val="40"/>
          <w:szCs w:val="40"/>
          <w:lang w:val="en-CA"/>
        </w:rPr>
        <w:lastRenderedPageBreak/>
        <w:t>OR</w:t>
      </w:r>
    </w:p>
    <w:tbl>
      <w:tblPr>
        <w:tblW w:w="9930" w:type="dxa"/>
        <w:tblInd w:w="93" w:type="dxa"/>
        <w:tblLook w:val="04A0" w:firstRow="1" w:lastRow="0" w:firstColumn="1" w:lastColumn="0" w:noHBand="0" w:noVBand="1"/>
      </w:tblPr>
      <w:tblGrid>
        <w:gridCol w:w="4719"/>
        <w:gridCol w:w="267"/>
        <w:gridCol w:w="2268"/>
        <w:gridCol w:w="2676"/>
      </w:tblGrid>
      <w:tr w:rsidR="004D6724" w:rsidRPr="004D6724" w:rsidTr="00C63A86">
        <w:trPr>
          <w:trHeight w:val="290"/>
        </w:trPr>
        <w:tc>
          <w:tcPr>
            <w:tcW w:w="79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0000"/>
              </w:rPr>
            </w:pPr>
            <w:r w:rsidRPr="004D6724">
              <w:rPr>
                <w:rFonts w:ascii="Calibri" w:eastAsia="Times New Roman" w:hAnsi="Calibri" w:cs="Times New Roman"/>
                <w:color w:val="FF0000"/>
              </w:rPr>
              <w:t>d)Laurentian In</w:t>
            </w:r>
          </w:p>
        </w:tc>
      </w:tr>
      <w:tr w:rsidR="004D6724" w:rsidRPr="004D6724" w:rsidTr="00C63A86">
        <w:trPr>
          <w:trHeight w:val="290"/>
        </w:trPr>
        <w:tc>
          <w:tcPr>
            <w:tcW w:w="79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Income Statement</w:t>
            </w:r>
          </w:p>
        </w:tc>
      </w:tr>
      <w:tr w:rsidR="004D6724" w:rsidRPr="004D6724" w:rsidTr="00C63A86">
        <w:trPr>
          <w:trHeight w:val="290"/>
        </w:trPr>
        <w:tc>
          <w:tcPr>
            <w:tcW w:w="79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Third Quarter ended 2017</w:t>
            </w:r>
          </w:p>
        </w:tc>
      </w:tr>
      <w:tr w:rsidR="004D6724" w:rsidRPr="004D6724" w:rsidTr="00C63A86">
        <w:trPr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Sales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3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928,000</w:t>
            </w:r>
          </w:p>
        </w:tc>
      </w:tr>
      <w:tr w:rsidR="004D6724" w:rsidRPr="004D6724" w:rsidTr="00C63A86">
        <w:trPr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Cost of Goods Sold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 xml:space="preserve">Finished goods Inventory 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4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10,000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Cost of Goods Manufactured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5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single"/>
              </w:rPr>
              <w:t>870,000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Cost of Goods available for sale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880,000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less unadjusted Finished Goods Inventory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5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single"/>
              </w:rPr>
              <w:t>80,000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Cost of Good s Sold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800,000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Plus under-applied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5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8,000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single"/>
              </w:rPr>
              <w:t>808,000</w:t>
            </w:r>
          </w:p>
        </w:tc>
      </w:tr>
      <w:tr w:rsidR="004D6724" w:rsidRPr="004D6724" w:rsidTr="00C63A86">
        <w:trPr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Gross Profit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4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120,000</w:t>
            </w:r>
          </w:p>
        </w:tc>
      </w:tr>
      <w:tr w:rsidR="004D6724" w:rsidRPr="004D6724" w:rsidTr="00C63A86">
        <w:trPr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 xml:space="preserve">Operating Expenses 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Selling  Expenses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20,000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General Expenses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25,000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 xml:space="preserve">Administrative  expenses 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single"/>
              </w:rPr>
              <w:t>25,000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Total Operating Expenses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4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single"/>
              </w:rPr>
              <w:t>70,000</w:t>
            </w:r>
          </w:p>
        </w:tc>
      </w:tr>
      <w:tr w:rsidR="004D6724" w:rsidRPr="004D6724" w:rsidTr="00C63A86">
        <w:trPr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Net Income before taxes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50,000</w:t>
            </w:r>
          </w:p>
        </w:tc>
      </w:tr>
      <w:tr w:rsidR="004D6724" w:rsidRPr="004D6724" w:rsidTr="00C63A86">
        <w:trPr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Income tax Expenses 40%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4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single"/>
              </w:rPr>
              <w:t>20,000</w:t>
            </w:r>
          </w:p>
        </w:tc>
      </w:tr>
      <w:tr w:rsidR="004D6724" w:rsidRPr="004D6724" w:rsidTr="00C63A86">
        <w:trPr>
          <w:trHeight w:val="290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Net Income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4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u w:val="doub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double"/>
              </w:rPr>
              <w:t>30,000</w:t>
            </w:r>
          </w:p>
        </w:tc>
      </w:tr>
      <w:tr w:rsidR="004D6724" w:rsidRPr="004D6724" w:rsidTr="00C63A86">
        <w:trPr>
          <w:trHeight w:val="290"/>
        </w:trPr>
        <w:tc>
          <w:tcPr>
            <w:tcW w:w="3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 xml:space="preserve">= </w:t>
            </w:r>
            <w:r w:rsidRPr="004D6724">
              <w:rPr>
                <w:rFonts w:ascii="Calibri" w:eastAsia="Times New Roman" w:hAnsi="Calibri" w:cs="Times New Roman"/>
                <w:color w:val="FF0000"/>
              </w:rPr>
              <w:t>1 Mark</w:t>
            </w: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 xml:space="preserve">= </w:t>
            </w:r>
            <w:r w:rsidRPr="004D6724">
              <w:rPr>
                <w:rFonts w:ascii="Calibri" w:eastAsia="Times New Roman" w:hAnsi="Calibri" w:cs="Times New Roman"/>
                <w:color w:val="FF0000"/>
              </w:rPr>
              <w:t>0.5 Mark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4D6724" w:rsidRPr="004D6724" w:rsidRDefault="004D6724" w:rsidP="004D6724">
      <w:pPr>
        <w:rPr>
          <w:rFonts w:ascii="Times New Roman" w:eastAsia="Times New Roman" w:hAnsi="Times New Roman" w:cs="Times New Roman"/>
          <w:sz w:val="24"/>
          <w:szCs w:val="24"/>
          <w:lang w:val="en-CA"/>
        </w:rPr>
      </w:pPr>
    </w:p>
    <w:p w:rsidR="004D6724" w:rsidRPr="004D6724" w:rsidRDefault="004D6724" w:rsidP="004D6724">
      <w:pPr>
        <w:rPr>
          <w:rFonts w:ascii="Times New Roman" w:eastAsia="Times New Roman" w:hAnsi="Times New Roman" w:cs="Times New Roman"/>
          <w:sz w:val="24"/>
          <w:szCs w:val="24"/>
          <w:lang w:val="en-CA"/>
        </w:rPr>
      </w:pPr>
    </w:p>
    <w:tbl>
      <w:tblPr>
        <w:tblpPr w:leftFromText="180" w:rightFromText="180" w:vertAnchor="text" w:tblpY="1"/>
        <w:tblOverlap w:val="never"/>
        <w:tblW w:w="5760" w:type="dxa"/>
        <w:tblInd w:w="93" w:type="dxa"/>
        <w:tblLook w:val="04A0" w:firstRow="1" w:lastRow="0" w:firstColumn="1" w:lastColumn="0" w:noHBand="0" w:noVBand="1"/>
      </w:tblPr>
      <w:tblGrid>
        <w:gridCol w:w="3840"/>
        <w:gridCol w:w="2020"/>
        <w:gridCol w:w="960"/>
      </w:tblGrid>
      <w:tr w:rsidR="004D6724" w:rsidRPr="004D6724" w:rsidTr="00C63A86">
        <w:trPr>
          <w:trHeight w:val="29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Current Assets -Inventories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4D6724">
              <w:rPr>
                <w:rFonts w:ascii="Calibri" w:eastAsia="Times New Roman" w:hAnsi="Calibri" w:cs="Times New Roman"/>
                <w:color w:val="FF0000"/>
              </w:rPr>
              <w:t>e)</w:t>
            </w:r>
            <w:r w:rsidRPr="004D6724">
              <w:rPr>
                <w:rFonts w:ascii="Calibri" w:eastAsia="Times New Roman" w:hAnsi="Calibri" w:cs="Times New Roman"/>
              </w:rPr>
              <w:t>FG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4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$80,800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WIP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4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30,300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RM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numPr>
                <w:ilvl w:val="0"/>
                <w:numId w:val="4"/>
              </w:numPr>
              <w:spacing w:after="0" w:line="240" w:lineRule="auto"/>
              <w:contextualSpacing/>
              <w:jc w:val="right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single"/>
              </w:rPr>
              <w:t>4,000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D6724" w:rsidRPr="004D6724" w:rsidTr="00C63A86">
        <w:trPr>
          <w:trHeight w:val="290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u w:val="doub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double"/>
              </w:rPr>
              <w:t>115,100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4D6724" w:rsidRPr="004D6724" w:rsidRDefault="004D6724" w:rsidP="004D6724">
      <w:pPr>
        <w:rPr>
          <w:rFonts w:ascii="Times New Roman" w:eastAsia="Times New Roman" w:hAnsi="Times New Roman" w:cs="Times New Roman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sz w:val="24"/>
          <w:szCs w:val="24"/>
          <w:lang w:val="en-CA"/>
        </w:rPr>
        <w:br w:type="textWrapping" w:clear="all"/>
      </w:r>
    </w:p>
    <w:p w:rsidR="004D6724" w:rsidRPr="004D6724" w:rsidRDefault="004D6724" w:rsidP="004D6724">
      <w:pPr>
        <w:rPr>
          <w:rFonts w:ascii="Times New Roman" w:eastAsia="Times New Roman" w:hAnsi="Times New Roman" w:cs="Times New Roman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sz w:val="24"/>
          <w:szCs w:val="24"/>
          <w:lang w:val="en-CA"/>
        </w:rPr>
        <w:br w:type="page"/>
      </w:r>
    </w:p>
    <w:p w:rsidR="004D6724" w:rsidRPr="004D6724" w:rsidRDefault="004D6724" w:rsidP="004D67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D6724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QUESTION III-20 Marks</w:t>
      </w:r>
    </w:p>
    <w:p w:rsidR="004D6724" w:rsidRPr="004D6724" w:rsidRDefault="004D6724" w:rsidP="004D6724">
      <w:pPr>
        <w:spacing w:after="0" w:line="320" w:lineRule="atLeast"/>
        <w:jc w:val="both"/>
        <w:rPr>
          <w:rFonts w:ascii="Arial" w:eastAsia="Times New Roman" w:hAnsi="Arial" w:cs="Arial"/>
          <w:b/>
          <w:bCs/>
          <w:sz w:val="28"/>
          <w:szCs w:val="28"/>
        </w:rPr>
      </w:pPr>
    </w:p>
    <w:p w:rsidR="004D6724" w:rsidRPr="004D6724" w:rsidRDefault="004D6724" w:rsidP="004D6724">
      <w:pPr>
        <w:spacing w:after="0" w:line="320" w:lineRule="atLeast"/>
        <w:rPr>
          <w:rFonts w:ascii="Arial" w:eastAsia="Times New Roman" w:hAnsi="Arial" w:cs="Arial"/>
          <w:b/>
          <w:sz w:val="28"/>
          <w:szCs w:val="20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CA"/>
        </w:rPr>
      </w:pPr>
      <w:r w:rsidRPr="004D6724">
        <w:rPr>
          <w:rFonts w:ascii="Arial" w:eastAsia="Times New Roman" w:hAnsi="Arial" w:cs="Arial"/>
          <w:b/>
          <w:sz w:val="28"/>
          <w:szCs w:val="20"/>
        </w:rPr>
        <w:t xml:space="preserve">         </w:t>
      </w:r>
      <w:r w:rsidRPr="004D67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CA"/>
        </w:rPr>
        <w:t xml:space="preserve">High-Low method to determine variable and fixed costs </w:t>
      </w: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>(Total 4 Marks)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  <w:proofErr w:type="spellStart"/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>CoGS</w:t>
      </w:r>
      <w:proofErr w:type="spellEnd"/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 xml:space="preserve"> first</w:t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ab/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ab/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ab/>
        <w:t>$700,000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>SG&amp;A expenses first</w:t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ab/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ab/>
      </w:r>
      <w:proofErr w:type="gramStart"/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CA"/>
        </w:rPr>
        <w:t>$  50,000</w:t>
      </w:r>
      <w:proofErr w:type="gramEnd"/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CA"/>
        </w:rPr>
        <w:t>Total costs August</w:t>
      </w:r>
      <w:r w:rsidRPr="004D67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CA"/>
        </w:rPr>
        <w:tab/>
      </w:r>
      <w:r w:rsidRPr="004D67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CA"/>
        </w:rPr>
        <w:tab/>
        <w:t xml:space="preserve">$750,000 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  <w:proofErr w:type="spellStart"/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>CoGS</w:t>
      </w:r>
      <w:proofErr w:type="spellEnd"/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 xml:space="preserve"> Third</w:t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ab/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ab/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ab/>
        <w:t>$800,000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>SG&amp;A expenses Third</w:t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ab/>
      </w:r>
      <w:proofErr w:type="gramStart"/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en-CA"/>
        </w:rPr>
        <w:t>$  70,000</w:t>
      </w:r>
      <w:proofErr w:type="gramEnd"/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CA"/>
        </w:rPr>
        <w:t>Total costs Third</w:t>
      </w:r>
      <w:r w:rsidRPr="004D67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CA"/>
        </w:rPr>
        <w:tab/>
      </w:r>
      <w:r w:rsidRPr="004D67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CA"/>
        </w:rPr>
        <w:tab/>
        <w:t>$870,000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 xml:space="preserve">Quantity sold in August = $768,000 / $6,400 = 120 units 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>Quantity sold in September = $928,000 / $6,400 = 145 units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>High-Low Method = Difference in Costs / Difference in Quantity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 xml:space="preserve">Variable Costs = ($870,000 </w:t>
      </w: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 xml:space="preserve">(1 Mark) </w:t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 xml:space="preserve">- $750,000 </w:t>
      </w: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>(1 Mark)</w:t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 xml:space="preserve">) / (120 units </w:t>
      </w: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 xml:space="preserve">(0.5 Marks) </w:t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 xml:space="preserve">– 145 units </w:t>
      </w: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>(0.5 Marks)</w:t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>) = $120,000 / 25 units = $4,800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>Fixed Costs = Total Costs – Total Variable Costs (use either first or Third figures)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 xml:space="preserve">Fixed Costs in first = $750,000 - $4,800 x 120 units = $750,000 - $576,000 = $174,000 </w:t>
      </w: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>(1 Mark)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>a)</w:t>
      </w:r>
      <w:r w:rsidRPr="004D67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CA"/>
        </w:rPr>
        <w:t xml:space="preserve"> What is the break-even point in units? </w:t>
      </w: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>(Total 4 Marks)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>BEP in units = TFC / CM per unit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BEP in units = $174,000/ ($6,400 - $4,800) = $174,000 / $1,600 </w:t>
      </w: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de-DE"/>
        </w:rPr>
        <w:t xml:space="preserve">(2 Mark) </w:t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= </w:t>
      </w:r>
      <w:r w:rsidRPr="004D67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108.75 units </w:t>
      </w:r>
      <w:r w:rsidRPr="004D67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sym w:font="Wingdings" w:char="F0E0"/>
      </w:r>
      <w:r w:rsidRPr="004D67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109 units </w:t>
      </w: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de-DE"/>
        </w:rPr>
        <w:t>(1 Mark)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CA"/>
        </w:rPr>
        <w:t>What is the break-even point in sales-dollars?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 xml:space="preserve">BEP in sales-dollars = 108.75 units x $6,400 = </w:t>
      </w:r>
      <w:r w:rsidRPr="004D67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CA"/>
        </w:rPr>
        <w:t xml:space="preserve">$696,000 </w:t>
      </w: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>(1 Mark)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  <w:proofErr w:type="gramStart"/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>or</w:t>
      </w:r>
      <w:proofErr w:type="gramEnd"/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 xml:space="preserve"> BEP in sales-dollars = 109 units x $6,400 = $697,600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>Alternative: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>BEP in sales-dollars = TFC / CM-Ratio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 xml:space="preserve">BEP in sales-dollars = $174,000 / $1,600/$6,400 = </w:t>
      </w:r>
      <w:r w:rsidRPr="004D67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CA"/>
        </w:rPr>
        <w:t>$696,000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CA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>B)</w:t>
      </w:r>
      <w:r w:rsidRPr="004D67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CA"/>
        </w:rPr>
        <w:t xml:space="preserve"> If first quarter sales dollars increase by 30%, operating income will be? </w:t>
      </w: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>(Total 4 Marks)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>Operating Leverage = CM / Operating Income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 xml:space="preserve">Operating Leverage = $192,000 / $18,000 = 10.6667 </w:t>
      </w: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>(2 Mark)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 xml:space="preserve"> 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lastRenderedPageBreak/>
        <w:t xml:space="preserve">Increase in income before taxes = $18,000 x 0.3 x 10.6667 = $57,600 </w:t>
      </w: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>(1 Mark)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 xml:space="preserve">New income before taxes = $18,000 + $57,600 = </w:t>
      </w:r>
      <w:r w:rsidRPr="004D67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CA"/>
        </w:rPr>
        <w:t xml:space="preserve">$75,600 </w:t>
      </w: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>(1 Mark)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>C)</w:t>
      </w:r>
      <w:r w:rsidRPr="004D67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CA"/>
        </w:rPr>
        <w:t xml:space="preserve"> How many units must Laurentian Inc., sell to achieve the target income BEFORE tax of $60,000? </w:t>
      </w: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>(Total 2 Marks)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>Required sales in units = (Target income before taxes + Total fixed costs) / CM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  <w:t xml:space="preserve">Required sales in units = ($174,000 + $60,000) / $1,600 = $234,000 / $1,600 = </w:t>
      </w:r>
      <w:r w:rsidRPr="004D67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CA"/>
        </w:rPr>
        <w:t xml:space="preserve">146.25 units </w:t>
      </w: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>(2 Marks)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CA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D672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D</w:t>
      </w:r>
      <w:r w:rsidRPr="004D6724">
        <w:rPr>
          <w:rFonts w:ascii="Times New Roman" w:eastAsia="Calibri" w:hAnsi="Times New Roman" w:cs="Times New Roman"/>
          <w:b/>
          <w:sz w:val="24"/>
          <w:szCs w:val="24"/>
        </w:rPr>
        <w:t xml:space="preserve">) What would you recommend? Explain your decision and show your calculations. </w:t>
      </w: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>(Total 6 Marks)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>Fiberglass costs per canoe</w:t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= $1,000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>Wood costs per canoe</w:t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= </w:t>
      </w:r>
      <w:proofErr w:type="gramStart"/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$  600</w:t>
      </w:r>
      <w:proofErr w:type="gramEnd"/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>Cost increase per canoe</w:t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= </w:t>
      </w:r>
      <w:proofErr w:type="gramStart"/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>$  400</w:t>
      </w:r>
      <w:proofErr w:type="gramEnd"/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>(1 Mark)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New CM = Sales $6,400 – </w:t>
      </w:r>
      <w:proofErr w:type="gramStart"/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>( VC</w:t>
      </w:r>
      <w:proofErr w:type="gramEnd"/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4,800 +400) =$1,200 </w:t>
      </w: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>(1 Mark)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>New CMR =$1,200/$6,400 = 18.75%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TCM = $928,000 X1.3 X 0.1875= $226,200 </w:t>
      </w: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>(1 Mark)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Less – total New fixed costs </w:t>
      </w:r>
      <w:proofErr w:type="gramStart"/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>=  $</w:t>
      </w:r>
      <w:proofErr w:type="gramEnd"/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174,000 +$30,000 </w:t>
      </w: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>(1 Mark)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>New Net Income</w:t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= $22,200 </w:t>
      </w: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>(1 Mark)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Answer: Laurentian Inc., should continue producing wood canoes because selling fiberglass canoes would decrease the profit by $35,800 =$58,000 - $22,200 =$35,800 </w:t>
      </w: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>(1 Mark)</w:t>
      </w: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</w:pPr>
    </w:p>
    <w:p w:rsidR="004D6724" w:rsidRPr="004D6724" w:rsidRDefault="004D6724" w:rsidP="004D672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CA"/>
        </w:rPr>
        <w:t>Alternative</w:t>
      </w:r>
    </w:p>
    <w:tbl>
      <w:tblPr>
        <w:tblW w:w="6678" w:type="dxa"/>
        <w:tblInd w:w="93" w:type="dxa"/>
        <w:tblLook w:val="04A0" w:firstRow="1" w:lastRow="0" w:firstColumn="1" w:lastColumn="0" w:noHBand="0" w:noVBand="1"/>
      </w:tblPr>
      <w:tblGrid>
        <w:gridCol w:w="2709"/>
        <w:gridCol w:w="222"/>
        <w:gridCol w:w="1539"/>
        <w:gridCol w:w="2208"/>
      </w:tblGrid>
      <w:tr w:rsidR="004D6724" w:rsidRPr="004D6724" w:rsidTr="00C63A86">
        <w:trPr>
          <w:trHeight w:val="290"/>
        </w:trPr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FF0000"/>
              </w:rPr>
              <w:t xml:space="preserve">d)  </w:t>
            </w:r>
            <w:r w:rsidRPr="004D6724">
              <w:rPr>
                <w:rFonts w:ascii="Calibri" w:eastAsia="Times New Roman" w:hAnsi="Calibri" w:cs="Times New Roman"/>
                <w:color w:val="000000"/>
              </w:rPr>
              <w:t xml:space="preserve">sales increased by 30% of the Third  Quarter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 xml:space="preserve">1,206,400 </w:t>
            </w:r>
            <w:r w:rsidRPr="004D672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en-CA"/>
              </w:rPr>
              <w:t>(1 Mark)</w:t>
            </w:r>
          </w:p>
        </w:tc>
      </w:tr>
      <w:tr w:rsidR="004D6724" w:rsidRPr="004D6724" w:rsidTr="00C63A86">
        <w:trPr>
          <w:trHeight w:val="29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TVC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single"/>
              </w:rPr>
              <w:t xml:space="preserve">980,200 </w:t>
            </w:r>
            <w:r w:rsidRPr="004D672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en-CA"/>
              </w:rPr>
              <w:t>(1 Mark)</w:t>
            </w:r>
          </w:p>
        </w:tc>
      </w:tr>
      <w:tr w:rsidR="004D6724" w:rsidRPr="004D6724" w:rsidTr="00C63A86">
        <w:trPr>
          <w:trHeight w:val="29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TCM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 xml:space="preserve">226,200 </w:t>
            </w:r>
            <w:r w:rsidRPr="004D672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en-CA"/>
              </w:rPr>
              <w:t>(1 Mark)</w:t>
            </w:r>
          </w:p>
        </w:tc>
      </w:tr>
      <w:tr w:rsidR="004D6724" w:rsidRPr="004D6724" w:rsidTr="00C63A86">
        <w:trPr>
          <w:trHeight w:val="29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NEW FC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$174,000 +$30,000</w:t>
            </w: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u w:val="sing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single"/>
              </w:rPr>
              <w:t xml:space="preserve">204,000 </w:t>
            </w:r>
            <w:r w:rsidRPr="004D672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en-CA"/>
              </w:rPr>
              <w:t>(1 Mark)</w:t>
            </w:r>
          </w:p>
        </w:tc>
      </w:tr>
      <w:tr w:rsidR="004D6724" w:rsidRPr="004D6724" w:rsidTr="00C63A86">
        <w:trPr>
          <w:trHeight w:val="290"/>
        </w:trPr>
        <w:tc>
          <w:tcPr>
            <w:tcW w:w="2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</w:rPr>
              <w:t>NET INCOME BEFORE TAXES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u w:val="double"/>
              </w:rPr>
            </w:pPr>
            <w:r w:rsidRPr="004D6724">
              <w:rPr>
                <w:rFonts w:ascii="Calibri" w:eastAsia="Times New Roman" w:hAnsi="Calibri" w:cs="Times New Roman"/>
                <w:color w:val="000000"/>
                <w:u w:val="double"/>
              </w:rPr>
              <w:t xml:space="preserve">$22,200 </w:t>
            </w:r>
            <w:r w:rsidRPr="004D672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en-CA"/>
              </w:rPr>
              <w:t>(1 Mark)</w:t>
            </w:r>
          </w:p>
        </w:tc>
      </w:tr>
    </w:tbl>
    <w:p w:rsidR="004D6724" w:rsidRPr="004D6724" w:rsidRDefault="004D6724" w:rsidP="004D6724">
      <w:pPr>
        <w:spacing w:after="0" w:line="320" w:lineRule="atLeast"/>
        <w:rPr>
          <w:rFonts w:ascii="Arial" w:eastAsia="Times New Roman" w:hAnsi="Arial" w:cs="Arial"/>
          <w:b/>
          <w:sz w:val="28"/>
          <w:szCs w:val="20"/>
        </w:rPr>
      </w:pPr>
    </w:p>
    <w:p w:rsidR="004D6724" w:rsidRPr="004D6724" w:rsidRDefault="004D6724" w:rsidP="004D6724">
      <w:pPr>
        <w:tabs>
          <w:tab w:val="left" w:pos="567"/>
        </w:tabs>
        <w:spacing w:after="0" w:line="320" w:lineRule="atLeast"/>
        <w:rPr>
          <w:rFonts w:asciiTheme="minorBidi" w:eastAsia="Times New Roman" w:hAnsiTheme="minorBidi"/>
          <w:sz w:val="24"/>
          <w:szCs w:val="24"/>
        </w:rPr>
      </w:pPr>
      <w:r w:rsidRPr="004D6724">
        <w:rPr>
          <w:rFonts w:ascii="Arial" w:eastAsia="Times New Roman" w:hAnsi="Arial" w:cs="Arial"/>
          <w:b/>
          <w:sz w:val="28"/>
          <w:szCs w:val="20"/>
        </w:rPr>
        <w:t xml:space="preserve"> </w:t>
      </w:r>
    </w:p>
    <w:p w:rsidR="004D6724" w:rsidRPr="004D6724" w:rsidRDefault="004D6724" w:rsidP="004D6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6724" w:rsidRPr="004D6724" w:rsidRDefault="004D6724" w:rsidP="004D6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D6724" w:rsidRPr="004D6724" w:rsidRDefault="004D6724" w:rsidP="004D6724">
      <w:pPr>
        <w:rPr>
          <w:rFonts w:ascii="Times New Roman" w:eastAsia="Times New Roman" w:hAnsi="Times New Roman" w:cs="Times New Roman"/>
          <w:sz w:val="24"/>
          <w:szCs w:val="24"/>
          <w:lang w:val="en-CA"/>
        </w:rPr>
      </w:pPr>
      <w:r w:rsidRPr="004D6724">
        <w:rPr>
          <w:rFonts w:ascii="Times New Roman" w:eastAsia="Times New Roman" w:hAnsi="Times New Roman" w:cs="Times New Roman"/>
          <w:sz w:val="24"/>
          <w:szCs w:val="24"/>
          <w:lang w:val="en-CA"/>
        </w:rPr>
        <w:br w:type="page"/>
      </w:r>
    </w:p>
    <w:tbl>
      <w:tblPr>
        <w:tblW w:w="1190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2380"/>
        <w:gridCol w:w="1960"/>
        <w:gridCol w:w="1260"/>
        <w:gridCol w:w="1440"/>
        <w:gridCol w:w="1600"/>
        <w:gridCol w:w="1740"/>
        <w:gridCol w:w="960"/>
      </w:tblGrid>
      <w:tr w:rsidR="004D6724" w:rsidRPr="004D6724" w:rsidTr="00C63A86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lastRenderedPageBreak/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tabs>
                <w:tab w:val="left" w:pos="1146"/>
              </w:tabs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sz w:val="24"/>
                <w:szCs w:val="20"/>
                <w:lang w:eastAsia="fr-FR"/>
              </w:rPr>
              <w:t xml:space="preserve">QUESTION 4 </w:t>
            </w:r>
          </w:p>
          <w:p w:rsidR="004D6724" w:rsidRPr="004D6724" w:rsidRDefault="004D6724" w:rsidP="004D6724">
            <w:pPr>
              <w:tabs>
                <w:tab w:val="left" w:pos="1146"/>
              </w:tabs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color w:val="FF0000"/>
                <w:sz w:val="24"/>
                <w:szCs w:val="20"/>
                <w:lang w:eastAsia="fr-FR"/>
              </w:rPr>
              <w:t xml:space="preserve">A- 2 PTS, </w:t>
            </w:r>
          </w:p>
          <w:p w:rsidR="004D6724" w:rsidRPr="004D6724" w:rsidRDefault="004D6724" w:rsidP="004D6724">
            <w:pPr>
              <w:tabs>
                <w:tab w:val="left" w:pos="1146"/>
              </w:tabs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color w:val="FF0000"/>
                <w:sz w:val="24"/>
                <w:szCs w:val="20"/>
                <w:lang w:eastAsia="fr-FR"/>
              </w:rPr>
              <w:t>B – G  3PTS each</w:t>
            </w:r>
          </w:p>
          <w:p w:rsidR="004D6724" w:rsidRPr="004D6724" w:rsidRDefault="004D6724" w:rsidP="004D6724">
            <w:pPr>
              <w:tabs>
                <w:tab w:val="left" w:pos="1146"/>
              </w:tabs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20"/>
                <w:lang w:eastAsia="fr-F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tabs>
                <w:tab w:val="left" w:pos="1146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 xml:space="preserve">Units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 xml:space="preserve">Equivalent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 xml:space="preserve">1-Q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QUANTITIES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2-E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fr-FR"/>
              </w:rPr>
              <w:t>Mat</w:t>
            </w: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 xml:space="preserve"> added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 xml:space="preserve">Conv Added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nl-NL"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val="nl-NL" w:eastAsia="fr-FR"/>
              </w:rPr>
              <w:t xml:space="preserve">WIP beg (IN)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Started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Total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2,400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5925B3" wp14:editId="3E082F8D">
                      <wp:simplePos x="0" y="0"/>
                      <wp:positionH relativeFrom="column">
                        <wp:posOffset>1171575</wp:posOffset>
                      </wp:positionH>
                      <wp:positionV relativeFrom="paragraph">
                        <wp:posOffset>171450</wp:posOffset>
                      </wp:positionV>
                      <wp:extent cx="9525" cy="3724275"/>
                      <wp:effectExtent l="51435" t="10160" r="62865" b="1841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3724275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2.25pt,13.5pt" to="93pt,30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" strokeweight="1.25pt">
                      <v:stroke endarrow="block"/>
                    </v:line>
                  </w:pict>
                </mc:Fallback>
              </mc:AlternateContent>
            </w:r>
            <w:r w:rsidRPr="004D6724">
              <w:rPr>
                <w:rFonts w:ascii="Arial" w:eastAsia="Times New Roman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1500DF" wp14:editId="4FCF643F">
                      <wp:simplePos x="0" y="0"/>
                      <wp:positionH relativeFrom="column">
                        <wp:posOffset>1504950</wp:posOffset>
                      </wp:positionH>
                      <wp:positionV relativeFrom="paragraph">
                        <wp:posOffset>1905000</wp:posOffset>
                      </wp:positionV>
                      <wp:extent cx="1524000" cy="0"/>
                      <wp:effectExtent l="13335" t="57785" r="24765" b="5651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8.5pt,150pt" to="238.5pt,1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" strokeweight="1.25pt">
                      <v:stroke endarrow="block"/>
                    </v:lin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370"/>
            </w:tblGrid>
            <w:tr w:rsidR="004D6724" w:rsidRPr="004D6724" w:rsidTr="00C63A86">
              <w:trPr>
                <w:trHeight w:val="255"/>
                <w:tblCellSpacing w:w="0" w:type="dxa"/>
              </w:trPr>
              <w:tc>
                <w:tcPr>
                  <w:tcW w:w="23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D6724" w:rsidRPr="004D6724" w:rsidRDefault="004D6724" w:rsidP="004D6724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fr-FR"/>
                    </w:rPr>
                  </w:pPr>
                  <w:r w:rsidRPr="004D6724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fr-FR"/>
                    </w:rPr>
                    <w:t>Accounted for (OUT):</w:t>
                  </w:r>
                </w:p>
              </w:tc>
            </w:tr>
          </w:tbl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Transferred out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Added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Added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1)WIP beg (IN)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2)Started and completed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3)WIP end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fr-FR"/>
              </w:rPr>
              <w:t>(A)</w:t>
            </w: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   √√√√600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 xml:space="preserve">Total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2,400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 xml:space="preserve">3-C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COSTS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  <w:t xml:space="preserve">Mat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</w:pPr>
            <w:proofErr w:type="spellStart"/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  <w:t>Conv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  <w:t xml:space="preserve">Total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Costs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During month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√√$7,000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$5,220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$12,220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Eq</w:t>
            </w:r>
            <w:proofErr w:type="spellEnd"/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units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costs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√√1,400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1,740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Per unit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fr-FR"/>
              </w:rPr>
              <w:t>(B)</w:t>
            </w: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√√$5.00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fr-FR"/>
              </w:rPr>
              <w:t>(C)</w:t>
            </w: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√√$3.00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$8.00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Accounted for: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WIP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8.900.00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Started in prod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12.220.00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  <w:t xml:space="preserve">Total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$21,120.00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  <w:t>4-R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  <w:t xml:space="preserve">RECONCILIATION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Accounted for 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proofErr w:type="spellStart"/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Tr</w:t>
            </w:r>
            <w:proofErr w:type="spellEnd"/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out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1)WIP at beg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Given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√$8,900.00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+ Added costs to complete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700 units x $3.00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√$2,100.00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 xml:space="preserve">Total costs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√</w:t>
            </w: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>$11,000.00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2) started and completed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800 units x $8.00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√$6,400.00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Total costs transferred out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fr-FR"/>
              </w:rPr>
              <w:t>(D)</w:t>
            </w: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√√$17,400.00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3) WIP end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 xml:space="preserve">600 </w:t>
            </w:r>
            <w:proofErr w:type="spellStart"/>
            <w:r w:rsidRPr="004D6724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units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Mat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val="fr-FR" w:eastAsia="fr-FR"/>
              </w:rPr>
              <w:t>Mat 600x $5.00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$3,000.00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Conv costs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Conv 240x$ 3.00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$720.00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fr-FR"/>
              </w:rPr>
              <w:t>(E)$</w:t>
            </w: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3,720.00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fr-FR"/>
              </w:rPr>
              <w:t xml:space="preserve">Total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*$21,120.00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  <w:tr w:rsidR="004D6724" w:rsidRPr="004D6724" w:rsidTr="00C63A8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</w:tr>
    </w:tbl>
    <w:p w:rsidR="004D6724" w:rsidRPr="004D6724" w:rsidRDefault="004D6724" w:rsidP="004D672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fr-FR"/>
        </w:rPr>
      </w:pPr>
      <w:r w:rsidRPr="004D6724">
        <w:rPr>
          <w:rFonts w:ascii="Times New Roman" w:eastAsia="Times New Roman" w:hAnsi="Times New Roman" w:cs="Times New Roman"/>
          <w:sz w:val="24"/>
          <w:szCs w:val="20"/>
          <w:lang w:eastAsia="fr-FR"/>
        </w:rPr>
        <w:lastRenderedPageBreak/>
        <w:t>Conversion costs this period, = $5,220 / 1,740 = $3.00</w:t>
      </w:r>
      <w:r w:rsidRPr="004D6724">
        <w:rPr>
          <w:rFonts w:ascii="Arial" w:eastAsia="Times New Roman" w:hAnsi="Arial" w:cs="Arial"/>
          <w:sz w:val="24"/>
          <w:szCs w:val="20"/>
          <w:lang w:eastAsia="fr-FR"/>
        </w:rPr>
        <w:t>√</w:t>
      </w:r>
      <w:r w:rsidRPr="004D6724">
        <w:rPr>
          <w:rFonts w:ascii="Times New Roman" w:eastAsia="Times New Roman" w:hAnsi="Times New Roman" w:cs="Times New Roman"/>
          <w:sz w:val="24"/>
          <w:szCs w:val="20"/>
          <w:lang w:eastAsia="fr-FR"/>
        </w:rPr>
        <w:t xml:space="preserve">  </w:t>
      </w:r>
      <w:r w:rsidRPr="004D6724">
        <w:rPr>
          <w:rFonts w:ascii="Arial" w:eastAsia="Times New Roman" w:hAnsi="Arial" w:cs="Arial"/>
          <w:sz w:val="24"/>
          <w:szCs w:val="20"/>
          <w:lang w:eastAsia="fr-FR"/>
        </w:rPr>
        <w:t>√</w:t>
      </w:r>
    </w:p>
    <w:p w:rsidR="004D6724" w:rsidRPr="004D6724" w:rsidRDefault="004D6724" w:rsidP="004D6724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fr-FR"/>
        </w:rPr>
      </w:pPr>
      <w:r w:rsidRPr="004D6724">
        <w:rPr>
          <w:rFonts w:ascii="Times New Roman" w:eastAsia="Times New Roman" w:hAnsi="Times New Roman" w:cs="Times New Roman"/>
          <w:sz w:val="24"/>
          <w:szCs w:val="20"/>
          <w:lang w:eastAsia="fr-FR"/>
        </w:rPr>
        <w:t xml:space="preserve">            Conversion costs prior period $ 2,000</w:t>
      </w:r>
      <w:r w:rsidRPr="004D6724">
        <w:rPr>
          <w:rFonts w:ascii="Arial" w:eastAsia="Times New Roman" w:hAnsi="Arial" w:cs="Arial"/>
          <w:sz w:val="24"/>
          <w:szCs w:val="20"/>
          <w:lang w:eastAsia="fr-FR"/>
        </w:rPr>
        <w:t>√</w:t>
      </w:r>
      <w:r w:rsidRPr="004D6724">
        <w:rPr>
          <w:rFonts w:ascii="Times New Roman" w:eastAsia="Times New Roman" w:hAnsi="Times New Roman" w:cs="Times New Roman"/>
          <w:sz w:val="24"/>
          <w:szCs w:val="20"/>
          <w:lang w:eastAsia="fr-FR"/>
        </w:rPr>
        <w:t xml:space="preserve"> / (1,000* .30 </w:t>
      </w:r>
      <w:proofErr w:type="spellStart"/>
      <w:r w:rsidRPr="004D6724">
        <w:rPr>
          <w:rFonts w:ascii="Times New Roman" w:eastAsia="Times New Roman" w:hAnsi="Times New Roman" w:cs="Times New Roman"/>
          <w:sz w:val="24"/>
          <w:szCs w:val="20"/>
          <w:lang w:eastAsia="fr-FR"/>
        </w:rPr>
        <w:t>eq</w:t>
      </w:r>
      <w:proofErr w:type="spellEnd"/>
      <w:r w:rsidRPr="004D6724">
        <w:rPr>
          <w:rFonts w:ascii="Times New Roman" w:eastAsia="Times New Roman" w:hAnsi="Times New Roman" w:cs="Times New Roman"/>
          <w:sz w:val="24"/>
          <w:szCs w:val="20"/>
          <w:lang w:eastAsia="fr-FR"/>
        </w:rPr>
        <w:t xml:space="preserve"> units)</w:t>
      </w:r>
      <w:r w:rsidRPr="004D6724">
        <w:rPr>
          <w:rFonts w:ascii="Arial" w:eastAsia="Times New Roman" w:hAnsi="Arial" w:cs="Arial"/>
          <w:sz w:val="24"/>
          <w:szCs w:val="20"/>
          <w:lang w:eastAsia="fr-FR"/>
        </w:rPr>
        <w:t xml:space="preserve"> √</w:t>
      </w:r>
      <w:proofErr w:type="gramStart"/>
      <w:r w:rsidRPr="004D6724">
        <w:rPr>
          <w:rFonts w:ascii="Times New Roman" w:eastAsia="Times New Roman" w:hAnsi="Times New Roman" w:cs="Times New Roman"/>
          <w:sz w:val="24"/>
          <w:szCs w:val="20"/>
          <w:lang w:eastAsia="fr-FR"/>
        </w:rPr>
        <w:t>=  6.67</w:t>
      </w:r>
      <w:proofErr w:type="gramEnd"/>
      <w:r w:rsidRPr="004D6724">
        <w:rPr>
          <w:rFonts w:ascii="Arial" w:eastAsia="Times New Roman" w:hAnsi="Arial" w:cs="Arial"/>
          <w:sz w:val="24"/>
          <w:szCs w:val="20"/>
          <w:lang w:eastAsia="fr-FR"/>
        </w:rPr>
        <w:t xml:space="preserve">√ </w:t>
      </w:r>
    </w:p>
    <w:p w:rsidR="004D6724" w:rsidRPr="004D6724" w:rsidRDefault="004D6724" w:rsidP="004D6724">
      <w:pPr>
        <w:spacing w:after="0" w:line="240" w:lineRule="auto"/>
        <w:rPr>
          <w:rFonts w:ascii="Arial" w:eastAsia="Times New Roman" w:hAnsi="Arial" w:cs="Arial"/>
          <w:sz w:val="24"/>
          <w:szCs w:val="20"/>
          <w:lang w:eastAsia="fr-FR"/>
        </w:rPr>
      </w:pPr>
    </w:p>
    <w:p w:rsidR="004D6724" w:rsidRPr="004D6724" w:rsidRDefault="004D6724" w:rsidP="004D6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fr-FR"/>
        </w:rPr>
      </w:pPr>
      <w:r w:rsidRPr="004D6724">
        <w:rPr>
          <w:rFonts w:ascii="Times New Roman" w:eastAsia="Times New Roman" w:hAnsi="Times New Roman" w:cs="Times New Roman"/>
          <w:sz w:val="24"/>
          <w:szCs w:val="20"/>
          <w:lang w:eastAsia="fr-FR"/>
        </w:rPr>
        <w:t xml:space="preserve">     G. Units started last period and completed this period 1,000 units with per unit conversion cost </w:t>
      </w:r>
    </w:p>
    <w:p w:rsidR="004D6724" w:rsidRPr="004D6724" w:rsidRDefault="004D6724" w:rsidP="004D6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fr-FR"/>
        </w:rPr>
      </w:pPr>
      <w:r w:rsidRPr="004D6724">
        <w:rPr>
          <w:rFonts w:ascii="Times New Roman" w:eastAsia="Times New Roman" w:hAnsi="Times New Roman" w:cs="Times New Roman"/>
          <w:sz w:val="24"/>
          <w:szCs w:val="20"/>
          <w:lang w:eastAsia="fr-FR"/>
        </w:rPr>
        <w:t xml:space="preserve">         ($3.00 </w:t>
      </w:r>
      <w:proofErr w:type="gramStart"/>
      <w:r w:rsidRPr="004D6724">
        <w:rPr>
          <w:rFonts w:ascii="Times New Roman" w:eastAsia="Times New Roman" w:hAnsi="Times New Roman" w:cs="Times New Roman"/>
          <w:sz w:val="24"/>
          <w:szCs w:val="20"/>
          <w:lang w:eastAsia="fr-FR"/>
        </w:rPr>
        <w:t>X  70</w:t>
      </w:r>
      <w:proofErr w:type="gramEnd"/>
      <w:r w:rsidRPr="004D6724">
        <w:rPr>
          <w:rFonts w:ascii="Times New Roman" w:eastAsia="Times New Roman" w:hAnsi="Times New Roman" w:cs="Times New Roman"/>
          <w:sz w:val="24"/>
          <w:szCs w:val="20"/>
          <w:lang w:eastAsia="fr-FR"/>
        </w:rPr>
        <w:t xml:space="preserve">%) + ($6.67 X 30%) =  $ 4.101  ( 3 marks) </w:t>
      </w:r>
    </w:p>
    <w:p w:rsidR="004D6724" w:rsidRPr="004D6724" w:rsidRDefault="004D6724" w:rsidP="004D6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fr-FR"/>
        </w:rPr>
      </w:pPr>
      <w:r w:rsidRPr="004D6724">
        <w:rPr>
          <w:rFonts w:ascii="Times New Roman" w:eastAsia="Times New Roman" w:hAnsi="Times New Roman" w:cs="Times New Roman"/>
          <w:sz w:val="24"/>
          <w:szCs w:val="20"/>
          <w:lang w:eastAsia="fr-FR"/>
        </w:rPr>
        <w:t xml:space="preserve">                                      Or</w:t>
      </w:r>
    </w:p>
    <w:p w:rsidR="004D6724" w:rsidRPr="004D6724" w:rsidRDefault="004D6724" w:rsidP="004D67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fr-FR"/>
        </w:rPr>
      </w:pPr>
      <w:r w:rsidRPr="004D6724">
        <w:rPr>
          <w:rFonts w:ascii="Times New Roman" w:eastAsia="Times New Roman" w:hAnsi="Times New Roman" w:cs="Times New Roman"/>
          <w:sz w:val="24"/>
          <w:szCs w:val="20"/>
          <w:lang w:eastAsia="fr-FR"/>
        </w:rPr>
        <w:t xml:space="preserve">        ($2,000 + $2,100) / 1,000 = $4.10</w:t>
      </w:r>
    </w:p>
    <w:p w:rsidR="004D6724" w:rsidRDefault="004D6724" w:rsidP="004D6724">
      <w:r>
        <w:br w:type="page"/>
      </w:r>
    </w:p>
    <w:p w:rsidR="004D6724" w:rsidRDefault="004D6724"/>
    <w:tbl>
      <w:tblPr>
        <w:tblW w:w="8227" w:type="dxa"/>
        <w:tblInd w:w="93" w:type="dxa"/>
        <w:tblLook w:val="04A0" w:firstRow="1" w:lastRow="0" w:firstColumn="1" w:lastColumn="0" w:noHBand="0" w:noVBand="1"/>
      </w:tblPr>
      <w:tblGrid>
        <w:gridCol w:w="1812"/>
        <w:gridCol w:w="2172"/>
        <w:gridCol w:w="1217"/>
        <w:gridCol w:w="1273"/>
        <w:gridCol w:w="960"/>
        <w:gridCol w:w="960"/>
      </w:tblGrid>
      <w:tr w:rsidR="004D6724" w:rsidRPr="004D6724" w:rsidTr="00C63A86">
        <w:trPr>
          <w:trHeight w:val="260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6724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Question 5 (20 marks)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D6724" w:rsidRPr="004D6724" w:rsidTr="00C63A86">
        <w:trPr>
          <w:trHeight w:val="26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D6724" w:rsidRPr="004D6724" w:rsidTr="00C63A86">
        <w:trPr>
          <w:trHeight w:val="26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estimated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expected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D6724" w:rsidRPr="004D6724" w:rsidTr="00C63A86">
        <w:trPr>
          <w:trHeight w:val="26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activity </w:t>
            </w:r>
            <w:proofErr w:type="spellStart"/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centre</w:t>
            </w:r>
            <w:proofErr w:type="spellEnd"/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cost driver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overhead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activity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rate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labour related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DLH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B4301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$560,00</w:t>
            </w:r>
            <w:r w:rsidR="00B43012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40,000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$14.00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</w:t>
            </w: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purchase orders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number of orders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F838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</w:t>
            </w:r>
            <w:r w:rsidR="00F83852">
              <w:rPr>
                <w:rFonts w:ascii="Arial" w:eastAsia="Times New Roman" w:hAnsi="Arial" w:cs="Arial"/>
                <w:sz w:val="20"/>
                <w:szCs w:val="20"/>
              </w:rPr>
              <w:t>96</w:t>
            </w: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,000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1,200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4D6724" w:rsidRPr="004D6724" w:rsidRDefault="004D6724" w:rsidP="00F838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</w:t>
            </w:r>
            <w:r w:rsidR="00F83852">
              <w:rPr>
                <w:rFonts w:ascii="Arial" w:eastAsia="Times New Roman" w:hAnsi="Arial" w:cs="Arial"/>
                <w:sz w:val="20"/>
                <w:szCs w:val="20"/>
              </w:rPr>
              <w:t>80</w:t>
            </w: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</w:t>
            </w: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product testing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number of tests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$210,000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3,500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$60.00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</w:t>
            </w: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template etching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number of templates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$630,000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10,500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$60.00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</w:t>
            </w: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general factory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MH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$1,620,000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90,000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$18.00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</w:t>
            </w: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total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F838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</w:t>
            </w:r>
            <w:r w:rsidR="00F83852">
              <w:rPr>
                <w:rFonts w:ascii="Arial" w:eastAsia="Times New Roman" w:hAnsi="Arial" w:cs="Arial"/>
                <w:sz w:val="20"/>
                <w:szCs w:val="20"/>
              </w:rPr>
              <w:t>3116</w:t>
            </w: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,000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noProof/>
                <w:sz w:val="20"/>
                <w:szCs w:val="20"/>
              </w:rPr>
              <w:t>PMOHR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F838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</w:t>
            </w:r>
            <w:r w:rsidR="00F83852">
              <w:rPr>
                <w:rFonts w:ascii="Arial" w:eastAsia="Times New Roman" w:hAnsi="Arial" w:cs="Arial"/>
                <w:sz w:val="20"/>
                <w:szCs w:val="20"/>
              </w:rPr>
              <w:t>3116</w:t>
            </w: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,000 / 90,000 =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F838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</w:t>
            </w:r>
            <w:r w:rsidR="00F83852">
              <w:rPr>
                <w:rFonts w:ascii="Arial" w:eastAsia="Times New Roman" w:hAnsi="Arial" w:cs="Arial"/>
                <w:sz w:val="20"/>
                <w:szCs w:val="20"/>
              </w:rPr>
              <w:t>34.62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</w:t>
            </w: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</w:tc>
      </w:tr>
      <w:tr w:rsidR="004D6724" w:rsidRPr="004D6724" w:rsidTr="00C63A86">
        <w:trPr>
          <w:trHeight w:val="260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unit product costing using ABC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DM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$75.00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$300.00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0.5</w:t>
            </w: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DL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60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$20.00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$1,200.00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0.5</w:t>
            </w: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MOH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 xml:space="preserve">  labour related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60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$14.00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$840.00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</w:t>
            </w: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 xml:space="preserve">  purchase orders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F838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</w:t>
            </w:r>
            <w:r w:rsidR="00F83852">
              <w:rPr>
                <w:rFonts w:ascii="Arial" w:eastAsia="Times New Roman" w:hAnsi="Arial" w:cs="Arial"/>
                <w:sz w:val="20"/>
                <w:szCs w:val="20"/>
              </w:rPr>
              <w:t>80</w:t>
            </w: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.00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F838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</w:t>
            </w:r>
            <w:r w:rsidR="00F83852">
              <w:rPr>
                <w:rFonts w:ascii="Arial" w:eastAsia="Times New Roman" w:hAnsi="Arial" w:cs="Arial"/>
                <w:sz w:val="20"/>
                <w:szCs w:val="20"/>
              </w:rPr>
              <w:t>160</w:t>
            </w: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0.5</w:t>
            </w: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 xml:space="preserve">  product testing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$60.00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$60.00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0.5</w:t>
            </w: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 xml:space="preserve">  template etching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$60.00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$900.00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0.5</w:t>
            </w: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 xml:space="preserve">  general factory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45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$18.00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u w:val="single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  <w:u w:val="single"/>
              </w:rPr>
              <w:t>$810.00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0.5</w:t>
            </w: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 xml:space="preserve">  subtotal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F838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</w:t>
            </w:r>
            <w:r w:rsidR="00F83852">
              <w:rPr>
                <w:rFonts w:ascii="Arial" w:eastAsia="Times New Roman" w:hAnsi="Arial" w:cs="Arial"/>
                <w:sz w:val="20"/>
                <w:szCs w:val="20"/>
              </w:rPr>
              <w:t>2770</w:t>
            </w: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unit product cost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F838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</w:t>
            </w:r>
            <w:r w:rsidR="00F83852">
              <w:rPr>
                <w:rFonts w:ascii="Arial" w:eastAsia="Times New Roman" w:hAnsi="Arial" w:cs="Arial"/>
                <w:sz w:val="20"/>
                <w:szCs w:val="20"/>
              </w:rPr>
              <w:t>4270</w:t>
            </w: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</w:t>
            </w: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markup cost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F838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</w:t>
            </w:r>
            <w:r w:rsidR="00F83852">
              <w:rPr>
                <w:rFonts w:ascii="Arial" w:eastAsia="Times New Roman" w:hAnsi="Arial" w:cs="Arial"/>
                <w:sz w:val="20"/>
                <w:szCs w:val="20"/>
              </w:rPr>
              <w:t>1,708</w:t>
            </w: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40%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</w:t>
            </w: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selling price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4D6724" w:rsidRPr="004D6724" w:rsidRDefault="004D6724" w:rsidP="00F838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</w:t>
            </w:r>
            <w:r w:rsidR="00F83852">
              <w:rPr>
                <w:rFonts w:ascii="Arial" w:eastAsia="Times New Roman" w:hAnsi="Arial" w:cs="Arial"/>
                <w:sz w:val="20"/>
                <w:szCs w:val="20"/>
              </w:rPr>
              <w:t>5978</w:t>
            </w: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</w:t>
            </w: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</w:tc>
      </w:tr>
      <w:tr w:rsidR="004D6724" w:rsidRPr="004D6724" w:rsidTr="00C63A86">
        <w:trPr>
          <w:trHeight w:val="250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traditional unit product cost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DM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$300.00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0.5</w:t>
            </w: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DL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$1,200.00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0.5</w:t>
            </w: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MOH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45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F838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</w:t>
            </w:r>
            <w:r w:rsidR="00F83852">
              <w:rPr>
                <w:rFonts w:ascii="Arial" w:eastAsia="Times New Roman" w:hAnsi="Arial" w:cs="Arial"/>
                <w:sz w:val="20"/>
                <w:szCs w:val="20"/>
              </w:rPr>
              <w:t>34.62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F838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</w:t>
            </w:r>
            <w:r w:rsidR="00F83852">
              <w:rPr>
                <w:rFonts w:ascii="Arial" w:eastAsia="Times New Roman" w:hAnsi="Arial" w:cs="Arial"/>
                <w:sz w:val="20"/>
                <w:szCs w:val="20"/>
              </w:rPr>
              <w:t>1,558</w:t>
            </w: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.00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</w:t>
            </w: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unit product cost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F838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$3,</w:t>
            </w:r>
            <w:r w:rsidR="00F83852">
              <w:rPr>
                <w:rFonts w:ascii="Arial" w:eastAsia="Times New Roman" w:hAnsi="Arial" w:cs="Arial"/>
                <w:sz w:val="20"/>
                <w:szCs w:val="20"/>
              </w:rPr>
              <w:t>058.</w:t>
            </w: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</w:t>
            </w: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markup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F838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$1,2</w:t>
            </w:r>
            <w:r w:rsidR="00F83852">
              <w:rPr>
                <w:rFonts w:ascii="Arial" w:eastAsia="Times New Roman" w:hAnsi="Arial" w:cs="Arial"/>
                <w:sz w:val="20"/>
                <w:szCs w:val="20"/>
              </w:rPr>
              <w:t>23.2</w:t>
            </w: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F83852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40%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</w:t>
            </w: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selling price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:rsidR="004D6724" w:rsidRPr="004D6724" w:rsidRDefault="004D6724" w:rsidP="00F8385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4D6724">
              <w:rPr>
                <w:rFonts w:ascii="Arial" w:eastAsia="Times New Roman" w:hAnsi="Arial" w:cs="Arial"/>
                <w:sz w:val="20"/>
                <w:szCs w:val="20"/>
              </w:rPr>
              <w:t>$</w:t>
            </w:r>
            <w:r w:rsidR="00F83852">
              <w:rPr>
                <w:rFonts w:ascii="Arial" w:eastAsia="Times New Roman" w:hAnsi="Arial" w:cs="Arial"/>
                <w:sz w:val="20"/>
                <w:szCs w:val="20"/>
              </w:rPr>
              <w:t>4281.20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1</w:t>
            </w: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</w:tc>
      </w:tr>
      <w:tr w:rsidR="004D6724" w:rsidRPr="004D6724" w:rsidTr="00C63A86">
        <w:trPr>
          <w:trHeight w:val="250"/>
        </w:trPr>
        <w:tc>
          <w:tcPr>
            <w:tcW w:w="3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noProof/>
                <w:sz w:val="20"/>
                <w:szCs w:val="20"/>
              </w:rPr>
              <w:t>cause-effect</w:t>
            </w:r>
            <w:r w:rsidRPr="004D6724">
              <w:rPr>
                <w:rFonts w:ascii="Arial" w:eastAsia="Times New Roman" w:hAnsi="Arial" w:cs="Arial"/>
                <w:sz w:val="20"/>
                <w:szCs w:val="20"/>
              </w:rPr>
              <w:t xml:space="preserve"> relationship =</w:t>
            </w:r>
            <w:r w:rsidRPr="004D672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ABC traces cost according to resource demand and provides a more accurate cost allocation of overhead by distinguishing between unit-based and non-unit-based cost drivers.</w:t>
            </w:r>
          </w:p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2</w:t>
            </w: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</w:p>
        </w:tc>
      </w:tr>
      <w:tr w:rsidR="004D6724" w:rsidRPr="004D6724" w:rsidTr="00C63A86">
        <w:trPr>
          <w:trHeight w:val="250"/>
        </w:trPr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724" w:rsidRPr="004D6724" w:rsidRDefault="004D6724" w:rsidP="004D67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4D6724">
              <w:rPr>
                <w:rFonts w:ascii="Arial" w:eastAsia="Times New Roman" w:hAnsi="Arial" w:cs="Arial"/>
                <w:color w:val="FF0000"/>
                <w:sz w:val="24"/>
                <w:szCs w:val="24"/>
              </w:rPr>
              <w:t>20</w:t>
            </w:r>
          </w:p>
        </w:tc>
      </w:tr>
    </w:tbl>
    <w:p w:rsidR="00E35BA9" w:rsidRPr="00256DBD" w:rsidRDefault="00E35BA9" w:rsidP="00256DBD">
      <w:pPr>
        <w:tabs>
          <w:tab w:val="left" w:pos="4364"/>
        </w:tabs>
      </w:pPr>
    </w:p>
    <w:sectPr w:rsidR="00E35BA9" w:rsidRPr="00256DBD" w:rsidSect="005C25A7">
      <w:pgSz w:w="12240" w:h="15840"/>
      <w:pgMar w:top="1440" w:right="758" w:bottom="144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7B0"/>
    <w:multiLevelType w:val="hybridMultilevel"/>
    <w:tmpl w:val="7CE857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332A29"/>
    <w:multiLevelType w:val="hybridMultilevel"/>
    <w:tmpl w:val="606460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6B1DEA"/>
    <w:multiLevelType w:val="hybridMultilevel"/>
    <w:tmpl w:val="4D38C9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865F76"/>
    <w:multiLevelType w:val="hybridMultilevel"/>
    <w:tmpl w:val="3EB86924"/>
    <w:lvl w:ilvl="0" w:tplc="036EE218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DB57E3"/>
    <w:multiLevelType w:val="hybridMultilevel"/>
    <w:tmpl w:val="62A27F30"/>
    <w:lvl w:ilvl="0" w:tplc="8CD8CF1E">
      <w:start w:val="2"/>
      <w:numFmt w:val="decimal"/>
      <w:lvlText w:val="(%1)"/>
      <w:lvlJc w:val="left"/>
      <w:pPr>
        <w:tabs>
          <w:tab w:val="num" w:pos="1110"/>
        </w:tabs>
        <w:ind w:left="1110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5">
    <w:nsid w:val="3E310CC7"/>
    <w:multiLevelType w:val="hybridMultilevel"/>
    <w:tmpl w:val="C18ED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CB3D9F"/>
    <w:multiLevelType w:val="hybridMultilevel"/>
    <w:tmpl w:val="8AAA14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B00F23"/>
    <w:multiLevelType w:val="hybridMultilevel"/>
    <w:tmpl w:val="92B843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061B84"/>
    <w:multiLevelType w:val="hybridMultilevel"/>
    <w:tmpl w:val="66D2E1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724"/>
    <w:rsid w:val="00256DBD"/>
    <w:rsid w:val="00386622"/>
    <w:rsid w:val="004D6724"/>
    <w:rsid w:val="00880ECC"/>
    <w:rsid w:val="00A5251A"/>
    <w:rsid w:val="00B43012"/>
    <w:rsid w:val="00CA16A7"/>
    <w:rsid w:val="00E35BA9"/>
    <w:rsid w:val="00F8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4D6724"/>
  </w:style>
  <w:style w:type="paragraph" w:customStyle="1" w:styleId="BodyLarge">
    <w:name w:val="Body (Large)"/>
    <w:basedOn w:val="Normal"/>
    <w:rsid w:val="004D6724"/>
    <w:pPr>
      <w:spacing w:after="0" w:line="320" w:lineRule="exact"/>
    </w:pPr>
    <w:rPr>
      <w:rFonts w:ascii="Helvetica" w:eastAsia="Times New Roman" w:hAnsi="Helvetica" w:cs="Times New Roman"/>
      <w:b/>
      <w:sz w:val="28"/>
      <w:szCs w:val="20"/>
      <w:lang w:val="en-CA"/>
    </w:rPr>
  </w:style>
  <w:style w:type="paragraph" w:styleId="NormalWeb">
    <w:name w:val="Normal (Web)"/>
    <w:basedOn w:val="Normal"/>
    <w:uiPriority w:val="99"/>
    <w:unhideWhenUsed/>
    <w:rsid w:val="004D6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val="en-CA" w:eastAsia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724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724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D67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4D6724"/>
  </w:style>
  <w:style w:type="paragraph" w:customStyle="1" w:styleId="BodyLarge">
    <w:name w:val="Body (Large)"/>
    <w:basedOn w:val="Normal"/>
    <w:rsid w:val="004D6724"/>
    <w:pPr>
      <w:spacing w:after="0" w:line="320" w:lineRule="exact"/>
    </w:pPr>
    <w:rPr>
      <w:rFonts w:ascii="Helvetica" w:eastAsia="Times New Roman" w:hAnsi="Helvetica" w:cs="Times New Roman"/>
      <w:b/>
      <w:sz w:val="28"/>
      <w:szCs w:val="20"/>
      <w:lang w:val="en-CA"/>
    </w:rPr>
  </w:style>
  <w:style w:type="paragraph" w:styleId="NormalWeb">
    <w:name w:val="Normal (Web)"/>
    <w:basedOn w:val="Normal"/>
    <w:uiPriority w:val="99"/>
    <w:unhideWhenUsed/>
    <w:rsid w:val="004D67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val="en-CA" w:eastAsia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724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724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D67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ialy</dc:creator>
  <cp:lastModifiedBy>ialy</cp:lastModifiedBy>
  <cp:revision>2</cp:revision>
  <cp:lastPrinted>2017-10-22T18:26:00Z</cp:lastPrinted>
  <dcterms:created xsi:type="dcterms:W3CDTF">2018-02-27T13:57:00Z</dcterms:created>
  <dcterms:modified xsi:type="dcterms:W3CDTF">2018-02-27T13:57:00Z</dcterms:modified>
</cp:coreProperties>
</file>